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38D" w:rsidRDefault="0055638D" w:rsidP="0055638D">
      <w:pPr>
        <w:rPr>
          <w:sz w:val="22"/>
          <w:szCs w:val="22"/>
        </w:rPr>
      </w:pPr>
      <w:bookmarkStart w:id="0" w:name="_GoBack"/>
      <w:bookmarkEnd w:id="0"/>
    </w:p>
    <w:p w:rsidR="00C760A9" w:rsidRDefault="00C760A9" w:rsidP="00C760A9">
      <w:pPr>
        <w:pStyle w:val="Title"/>
        <w:rPr>
          <w:szCs w:val="28"/>
        </w:rPr>
      </w:pPr>
      <w:r w:rsidRPr="00C2534A">
        <w:rPr>
          <w:szCs w:val="28"/>
        </w:rPr>
        <w:t>HAMPSHIRE COUNTY, WEST VIRGINIA</w:t>
      </w:r>
    </w:p>
    <w:p w:rsidR="00C760A9" w:rsidRDefault="00B9211D" w:rsidP="00C760A9">
      <w:pPr>
        <w:pStyle w:val="Title"/>
        <w:rPr>
          <w:sz w:val="24"/>
        </w:rPr>
      </w:pPr>
      <w:r>
        <w:rPr>
          <w:sz w:val="24"/>
        </w:rPr>
        <w:t>Planning Office</w:t>
      </w:r>
    </w:p>
    <w:p w:rsidR="00B9211D" w:rsidRDefault="00B9211D" w:rsidP="00C760A9">
      <w:pPr>
        <w:pStyle w:val="Title"/>
        <w:rPr>
          <w:sz w:val="24"/>
        </w:rPr>
      </w:pPr>
      <w:r>
        <w:rPr>
          <w:sz w:val="24"/>
        </w:rPr>
        <w:t>304-822-7018</w:t>
      </w:r>
    </w:p>
    <w:p w:rsidR="00B9211D" w:rsidRPr="00B9211D" w:rsidRDefault="00B9211D" w:rsidP="00C760A9">
      <w:pPr>
        <w:pStyle w:val="Title"/>
        <w:rPr>
          <w:sz w:val="24"/>
        </w:rPr>
      </w:pPr>
    </w:p>
    <w:p w:rsidR="0055638D" w:rsidRDefault="00C760A9" w:rsidP="0055638D">
      <w:pPr>
        <w:pStyle w:val="Title"/>
      </w:pPr>
      <w:r w:rsidRPr="00C760A9">
        <w:rPr>
          <w:highlight w:val="yellow"/>
        </w:rPr>
        <w:t>Residential Additions</w:t>
      </w:r>
    </w:p>
    <w:p w:rsidR="00C760A9" w:rsidRDefault="00C760A9" w:rsidP="00C760A9">
      <w:pPr>
        <w:pStyle w:val="Title"/>
      </w:pPr>
      <w:r>
        <w:t>Inspection Procedures</w:t>
      </w:r>
    </w:p>
    <w:p w:rsidR="00C760A9" w:rsidRDefault="00C760A9" w:rsidP="0055638D">
      <w:pPr>
        <w:pStyle w:val="Title"/>
      </w:pPr>
    </w:p>
    <w:p w:rsidR="0055638D" w:rsidRDefault="0055638D" w:rsidP="0055638D">
      <w:pPr>
        <w:jc w:val="center"/>
        <w:rPr>
          <w:b/>
          <w:bCs/>
          <w:sz w:val="28"/>
        </w:rPr>
      </w:pPr>
    </w:p>
    <w:p w:rsidR="0055638D" w:rsidRDefault="0055638D" w:rsidP="0055638D">
      <w:pPr>
        <w:numPr>
          <w:ilvl w:val="0"/>
          <w:numId w:val="1"/>
        </w:numPr>
        <w:rPr>
          <w:b/>
          <w:bCs/>
          <w:sz w:val="28"/>
        </w:rPr>
      </w:pPr>
      <w:r>
        <w:t>Building permit must be posted on the site of the work and clearly visible from the road until completion of the project.</w:t>
      </w:r>
    </w:p>
    <w:p w:rsidR="0055638D" w:rsidRPr="008E1A8F" w:rsidRDefault="0055638D" w:rsidP="0055638D">
      <w:pPr>
        <w:numPr>
          <w:ilvl w:val="0"/>
          <w:numId w:val="1"/>
        </w:numPr>
        <w:rPr>
          <w:b/>
          <w:bCs/>
          <w:sz w:val="28"/>
        </w:rPr>
      </w:pPr>
      <w:r>
        <w:t>Your approved plans must be available at all times for inspections.  These plans were submitted with your application and were marked “</w:t>
      </w:r>
      <w:r w:rsidR="00C760A9">
        <w:t xml:space="preserve">Subject to Field </w:t>
      </w:r>
      <w:r>
        <w:t>Approv</w:t>
      </w:r>
      <w:r w:rsidR="00C760A9">
        <w:t>al</w:t>
      </w:r>
      <w:r>
        <w:t xml:space="preserve">” by the building </w:t>
      </w:r>
      <w:r w:rsidR="00C760A9">
        <w:t>inspector</w:t>
      </w:r>
      <w:r>
        <w:t>.</w:t>
      </w:r>
    </w:p>
    <w:p w:rsidR="0055638D" w:rsidRPr="00C760A9" w:rsidRDefault="0055638D" w:rsidP="0055638D">
      <w:pPr>
        <w:numPr>
          <w:ilvl w:val="0"/>
          <w:numId w:val="1"/>
        </w:numPr>
        <w:rPr>
          <w:b/>
          <w:bCs/>
          <w:sz w:val="28"/>
        </w:rPr>
      </w:pPr>
      <w:r w:rsidRPr="00C760A9">
        <w:t>The permit applicant or authorized agent is responsible for scheduling all inspections.</w:t>
      </w:r>
    </w:p>
    <w:p w:rsidR="0055638D" w:rsidRPr="00C760A9" w:rsidRDefault="0055638D" w:rsidP="0055638D">
      <w:pPr>
        <w:numPr>
          <w:ilvl w:val="0"/>
          <w:numId w:val="1"/>
        </w:numPr>
        <w:rPr>
          <w:b/>
          <w:bCs/>
          <w:sz w:val="28"/>
        </w:rPr>
      </w:pPr>
      <w:r w:rsidRPr="00C760A9">
        <w:rPr>
          <w:b/>
          <w:highlight w:val="yellow"/>
        </w:rPr>
        <w:t>DO NOT schedule an inspection if the work is not ready!</w:t>
      </w:r>
    </w:p>
    <w:p w:rsidR="0055638D" w:rsidRDefault="0055638D" w:rsidP="0055638D">
      <w:pPr>
        <w:ind w:left="360"/>
        <w:rPr>
          <w:b/>
          <w:bCs/>
          <w:sz w:val="28"/>
        </w:rPr>
      </w:pPr>
    </w:p>
    <w:p w:rsidR="0055638D" w:rsidRDefault="0055638D" w:rsidP="0055638D"/>
    <w:p w:rsidR="0055638D" w:rsidRDefault="0055638D" w:rsidP="0055638D">
      <w:pPr>
        <w:pStyle w:val="Heading1"/>
      </w:pPr>
      <w:r>
        <w:t>MINI</w:t>
      </w:r>
      <w:r w:rsidR="00C760A9">
        <w:t xml:space="preserve">MUM OF 24 HOUR NOTICE REQUIRED </w:t>
      </w:r>
    </w:p>
    <w:p w:rsidR="0055638D" w:rsidRDefault="0055638D" w:rsidP="0055638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MIDDLE DEPARTMENT INSPECTION AGENCY, INC.</w:t>
      </w:r>
    </w:p>
    <w:p w:rsidR="0055638D" w:rsidRDefault="0055638D" w:rsidP="0055638D"/>
    <w:p w:rsidR="0055638D" w:rsidRDefault="0055638D" w:rsidP="0055638D">
      <w:pPr>
        <w:numPr>
          <w:ilvl w:val="0"/>
          <w:numId w:val="2"/>
        </w:numPr>
      </w:pPr>
      <w:r>
        <w:t>Footing inspection – To be done after forming and prior to placing of concrete.</w:t>
      </w:r>
    </w:p>
    <w:p w:rsidR="0055638D" w:rsidRPr="00DD1F5B" w:rsidRDefault="0055638D" w:rsidP="0055638D">
      <w:pPr>
        <w:tabs>
          <w:tab w:val="left" w:pos="1080"/>
        </w:tabs>
        <w:ind w:left="1080"/>
        <w:rPr>
          <w:b/>
        </w:rPr>
      </w:pPr>
      <w:r>
        <w:rPr>
          <w:b/>
        </w:rPr>
        <w:tab/>
        <w:t xml:space="preserve">800-248-MDIA (6342)                                                                       </w:t>
      </w:r>
    </w:p>
    <w:p w:rsidR="0055638D" w:rsidRDefault="0055638D" w:rsidP="0055638D">
      <w:pPr>
        <w:ind w:left="1080"/>
      </w:pPr>
    </w:p>
    <w:p w:rsidR="0055638D" w:rsidRDefault="0055638D" w:rsidP="0055638D">
      <w:pPr>
        <w:numPr>
          <w:ilvl w:val="0"/>
          <w:numId w:val="2"/>
        </w:numPr>
      </w:pPr>
      <w:r>
        <w:t xml:space="preserve">Foundation inspection – French drain and water-proofing prior to backfilling. </w:t>
      </w:r>
    </w:p>
    <w:p w:rsidR="0055638D" w:rsidRPr="00DD1F5B" w:rsidRDefault="0055638D" w:rsidP="0055638D">
      <w:pPr>
        <w:ind w:left="1080"/>
        <w:rPr>
          <w:b/>
        </w:rPr>
      </w:pPr>
      <w:r>
        <w:rPr>
          <w:b/>
        </w:rPr>
        <w:tab/>
        <w:t xml:space="preserve">800-248-MDIA (6342)                                                                       </w:t>
      </w:r>
    </w:p>
    <w:p w:rsidR="0055638D" w:rsidRDefault="0055638D" w:rsidP="0055638D">
      <w:pPr>
        <w:ind w:left="1080"/>
      </w:pPr>
    </w:p>
    <w:p w:rsidR="0055638D" w:rsidRDefault="0055638D" w:rsidP="0055638D">
      <w:pPr>
        <w:pStyle w:val="BodyTextIndent"/>
        <w:numPr>
          <w:ilvl w:val="0"/>
          <w:numId w:val="2"/>
        </w:numPr>
      </w:pPr>
      <w:r>
        <w:t>Framing inspection including electrical and plumbing rough-ins with pressure tests on all plumbing systems – Done prior to insulating, but after heating, plumbing and wiring are roughed in and approved, and prior to any exterior finishes being applied.</w:t>
      </w:r>
    </w:p>
    <w:p w:rsidR="0055638D" w:rsidRPr="00DD1F5B" w:rsidRDefault="0055638D" w:rsidP="001D7DF3">
      <w:pPr>
        <w:pStyle w:val="BodyTextIndent"/>
        <w:ind w:left="1856" w:hanging="416"/>
        <w:rPr>
          <w:b/>
        </w:rPr>
      </w:pPr>
      <w:r>
        <w:rPr>
          <w:b/>
        </w:rPr>
        <w:t xml:space="preserve">800-248-MDIA (6342)                                                                       </w:t>
      </w:r>
    </w:p>
    <w:p w:rsidR="0055638D" w:rsidRDefault="0055638D" w:rsidP="0055638D">
      <w:pPr>
        <w:ind w:left="426"/>
        <w:rPr>
          <w:b/>
          <w:bCs/>
          <w:sz w:val="28"/>
        </w:rPr>
      </w:pPr>
    </w:p>
    <w:p w:rsidR="0055638D" w:rsidRDefault="0055638D" w:rsidP="0055638D">
      <w:pPr>
        <w:pStyle w:val="BodyTextIndent2"/>
        <w:numPr>
          <w:ilvl w:val="0"/>
          <w:numId w:val="2"/>
        </w:numPr>
      </w:pPr>
      <w:r>
        <w:t>Final inspection – When job is completely finished prior to occupancy permit and after final plumbing and electrical inspection.</w:t>
      </w:r>
    </w:p>
    <w:p w:rsidR="0055638D" w:rsidRPr="00DD1F5B" w:rsidRDefault="001D7DF3" w:rsidP="0055638D">
      <w:pPr>
        <w:pStyle w:val="BodyTextIndent2"/>
        <w:ind w:firstLine="0"/>
        <w:rPr>
          <w:b/>
          <w:sz w:val="28"/>
        </w:rPr>
      </w:pPr>
      <w:r>
        <w:rPr>
          <w:b/>
        </w:rPr>
        <w:tab/>
      </w:r>
      <w:r w:rsidR="0055638D">
        <w:rPr>
          <w:b/>
        </w:rPr>
        <w:tab/>
      </w:r>
      <w:r w:rsidR="00BE2E19">
        <w:rPr>
          <w:b/>
        </w:rPr>
        <w:t>8</w:t>
      </w:r>
      <w:r w:rsidR="0055638D">
        <w:rPr>
          <w:b/>
        </w:rPr>
        <w:t xml:space="preserve">00-248-MDIA (6342)                                                                       </w:t>
      </w:r>
    </w:p>
    <w:p w:rsidR="0055638D" w:rsidRPr="006B74F5" w:rsidRDefault="0055638D" w:rsidP="0055638D">
      <w:pPr>
        <w:rPr>
          <w:sz w:val="22"/>
          <w:szCs w:val="22"/>
        </w:rPr>
      </w:pPr>
    </w:p>
    <w:p w:rsidR="00DB6B9C" w:rsidRDefault="00DB6B9C" w:rsidP="0055638D"/>
    <w:sectPr w:rsidR="00DB6B9C" w:rsidSect="00DB6B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62201"/>
    <w:multiLevelType w:val="hybridMultilevel"/>
    <w:tmpl w:val="850ED79C"/>
    <w:lvl w:ilvl="0" w:tplc="2356DE5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866A2B"/>
    <w:multiLevelType w:val="hybridMultilevel"/>
    <w:tmpl w:val="7EF4DC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38D"/>
    <w:rsid w:val="001D7DF3"/>
    <w:rsid w:val="002E5034"/>
    <w:rsid w:val="0038709A"/>
    <w:rsid w:val="00396C2C"/>
    <w:rsid w:val="003D2693"/>
    <w:rsid w:val="0055638D"/>
    <w:rsid w:val="00574017"/>
    <w:rsid w:val="007B61D9"/>
    <w:rsid w:val="00A61D6D"/>
    <w:rsid w:val="00B9211D"/>
    <w:rsid w:val="00BE2E19"/>
    <w:rsid w:val="00C760A9"/>
    <w:rsid w:val="00DB6B9C"/>
    <w:rsid w:val="00E055FF"/>
    <w:rsid w:val="00E74C33"/>
    <w:rsid w:val="00E7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5638D"/>
    <w:pPr>
      <w:keepNext/>
      <w:jc w:val="center"/>
      <w:outlineLvl w:val="0"/>
    </w:pPr>
    <w:rPr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5638D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Title">
    <w:name w:val="Title"/>
    <w:basedOn w:val="Normal"/>
    <w:link w:val="TitleChar"/>
    <w:qFormat/>
    <w:rsid w:val="0055638D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55638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odyTextIndent">
    <w:name w:val="Body Text Indent"/>
    <w:basedOn w:val="Normal"/>
    <w:link w:val="BodyTextIndentChar"/>
    <w:rsid w:val="0055638D"/>
    <w:pPr>
      <w:ind w:left="1136" w:hanging="776"/>
    </w:pPr>
  </w:style>
  <w:style w:type="character" w:customStyle="1" w:styleId="BodyTextIndentChar">
    <w:name w:val="Body Text Indent Char"/>
    <w:basedOn w:val="DefaultParagraphFont"/>
    <w:link w:val="BodyTextIndent"/>
    <w:rsid w:val="0055638D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55638D"/>
    <w:pPr>
      <w:tabs>
        <w:tab w:val="left" w:pos="1136"/>
      </w:tabs>
      <w:ind w:left="1080" w:hanging="654"/>
    </w:pPr>
  </w:style>
  <w:style w:type="character" w:customStyle="1" w:styleId="BodyTextIndent2Char">
    <w:name w:val="Body Text Indent 2 Char"/>
    <w:basedOn w:val="DefaultParagraphFont"/>
    <w:link w:val="BodyTextIndent2"/>
    <w:rsid w:val="0055638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5638D"/>
    <w:pPr>
      <w:keepNext/>
      <w:jc w:val="center"/>
      <w:outlineLvl w:val="0"/>
    </w:pPr>
    <w:rPr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5638D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Title">
    <w:name w:val="Title"/>
    <w:basedOn w:val="Normal"/>
    <w:link w:val="TitleChar"/>
    <w:qFormat/>
    <w:rsid w:val="0055638D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55638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odyTextIndent">
    <w:name w:val="Body Text Indent"/>
    <w:basedOn w:val="Normal"/>
    <w:link w:val="BodyTextIndentChar"/>
    <w:rsid w:val="0055638D"/>
    <w:pPr>
      <w:ind w:left="1136" w:hanging="776"/>
    </w:pPr>
  </w:style>
  <w:style w:type="character" w:customStyle="1" w:styleId="BodyTextIndentChar">
    <w:name w:val="Body Text Indent Char"/>
    <w:basedOn w:val="DefaultParagraphFont"/>
    <w:link w:val="BodyTextIndent"/>
    <w:rsid w:val="0055638D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55638D"/>
    <w:pPr>
      <w:tabs>
        <w:tab w:val="left" w:pos="1136"/>
      </w:tabs>
      <w:ind w:left="1080" w:hanging="654"/>
    </w:pPr>
  </w:style>
  <w:style w:type="character" w:customStyle="1" w:styleId="BodyTextIndent2Char">
    <w:name w:val="Body Text Indent 2 Char"/>
    <w:basedOn w:val="DefaultParagraphFont"/>
    <w:link w:val="BodyTextIndent2"/>
    <w:rsid w:val="0055638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 Reed</dc:creator>
  <cp:lastModifiedBy>Aaron</cp:lastModifiedBy>
  <cp:revision>3</cp:revision>
  <cp:lastPrinted>2014-04-08T18:05:00Z</cp:lastPrinted>
  <dcterms:created xsi:type="dcterms:W3CDTF">2014-04-08T17:58:00Z</dcterms:created>
  <dcterms:modified xsi:type="dcterms:W3CDTF">2014-04-08T18:05:00Z</dcterms:modified>
</cp:coreProperties>
</file>